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 xml:space="preserve">"____" _________ </w:t>
      </w:r>
      <w:r w:rsidR="004F42AA">
        <w:rPr>
          <w:rFonts w:ascii="Times New Roman" w:hAnsi="Times New Roman"/>
          <w:sz w:val="25"/>
          <w:szCs w:val="25"/>
        </w:rPr>
        <w:t>2022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86024E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024E" w:rsidRPr="0086024E" w:rsidRDefault="008602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C30933" w:rsidRDefault="00C3093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C30933">
        <w:rPr>
          <w:rFonts w:ascii="Times New Roman" w:hAnsi="Times New Roman" w:cs="Times New Roman"/>
          <w:b/>
          <w:sz w:val="24"/>
          <w:szCs w:val="24"/>
        </w:rPr>
        <w:t>тдела работы с налогоплательщиками</w:t>
      </w: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AB6093" w:rsidRPr="003E2953" w:rsidRDefault="00AB6093" w:rsidP="00AB609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F43D57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C71424">
        <w:rPr>
          <w:rFonts w:ascii="Times New Roman" w:hAnsi="Times New Roman" w:cs="Times New Roman"/>
          <w:sz w:val="24"/>
          <w:szCs w:val="24"/>
        </w:rPr>
        <w:t xml:space="preserve"> – </w:t>
      </w:r>
      <w:r w:rsidRPr="001E39CC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9C75EB"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30933" w:rsidRPr="00C30933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9C75E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9C75EB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(далее</w:t>
      </w:r>
      <w:r w:rsidR="00C71424">
        <w:rPr>
          <w:rFonts w:ascii="Times New Roman" w:hAnsi="Times New Roman" w:cs="Times New Roman"/>
          <w:sz w:val="24"/>
          <w:szCs w:val="24"/>
        </w:rPr>
        <w:t xml:space="preserve"> – </w:t>
      </w:r>
      <w:r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B7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приказом Управления Федеральной налоговой службы по Свердловской области (далее – Управление).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B709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6. В период отсутствия государственного налогового инспектора его обязанности выполняет другой государственный гражданский служащий отдела работы с налогоплательщиками по распоряжению начальника отдела.</w:t>
      </w:r>
    </w:p>
    <w:p w:rsidR="00CB7094" w:rsidRPr="001E39CC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4D0C9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D0C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B7094" w:rsidRDefault="00CB7094" w:rsidP="00A15C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 Для замещения должности государственного налогового инспектора устанавливаются следующие требования: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7.1. Наличие высшего образования.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7.2. 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</w:t>
      </w:r>
      <w:r w:rsidRPr="00CB7094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Федерации», Федерального закона от 25 декабря 2008 г. № 273-ФЗ «О противодействии коррупции»; знаний в области информационно-коммуникационных технологий.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7.3. Наличие профессиональных знаний: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7.3.1. В сфере законодательства Российской Федерации: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Федерального закона от 2 мая 2006 г. № 59-ФЗ "О порядке рассмотрения обращений граждан Российской Федерации"; Федерального закона от 2 июля 2013 г. № 182-ФЗ "О внесении изменений в статью 11 Федерального закона "О порядке рассмотрения обращений граждан Российской Федерации"";  Федерального закона от 27.12.1991 № 2124-1«О средствах массовой информации»; Федерального закона от 27 июля 2010 г. № 210-ФЗ «Об организации предоставления государственных и муниципальных услуг»; 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постановления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постановления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постановления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 </w:t>
      </w:r>
      <w:r w:rsidR="00E838ED" w:rsidRPr="00E838ED">
        <w:rPr>
          <w:rFonts w:ascii="Times New Roman" w:hAnsi="Times New Roman" w:cs="Times New Roman"/>
          <w:sz w:val="24"/>
          <w:szCs w:val="24"/>
        </w:rPr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утвержденного Приказом ФНС России от 08.07.2019 № ММВ-7-19/343@</w:t>
      </w:r>
      <w:r w:rsidRPr="00CB7094">
        <w:rPr>
          <w:rFonts w:ascii="Times New Roman" w:hAnsi="Times New Roman" w:cs="Times New Roman"/>
          <w:sz w:val="24"/>
          <w:szCs w:val="24"/>
        </w:rPr>
        <w:t xml:space="preserve">; приказа ФНС России от 11.04.2011 № ММВ-7-4/260@ «Об утверждении кодекса этики и служебного поведения государственных гражданских служащих ФНС </w:t>
      </w:r>
      <w:r w:rsidRPr="00CB7094">
        <w:rPr>
          <w:rFonts w:ascii="Times New Roman" w:hAnsi="Times New Roman" w:cs="Times New Roman"/>
          <w:sz w:val="24"/>
          <w:szCs w:val="24"/>
        </w:rPr>
        <w:lastRenderedPageBreak/>
        <w:t xml:space="preserve">России»,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ММВ-7-10/346@, приказов ФНС России, регулирующих порядок работы электронных сервисов ФНС России.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B709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   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7.3.2. Иные профессиональные знания: основы экономики, финансов и кредита, основы налогообложения, общие положения о налоговом контроле;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основы взаимодействия со средствами массовой информации.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7.4.  Наличие функциональных знаний: 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основных мероприятий мобилизационной подготовки.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7.5. 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7.6. 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 умение нести ответственность за свои действия независимо от условий и обстоятельств; умение определять и расставлять приоритеты в своей деятельности;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7.7.  Наличие функциональных умений: 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Pr="00CB7094">
        <w:rPr>
          <w:rFonts w:ascii="Times New Roman" w:hAnsi="Times New Roman" w:cs="Times New Roman"/>
          <w:sz w:val="24"/>
          <w:szCs w:val="24"/>
        </w:rPr>
        <w:t>этноконфессиональные</w:t>
      </w:r>
      <w:proofErr w:type="spellEnd"/>
      <w:r w:rsidRPr="00CB7094">
        <w:rPr>
          <w:rFonts w:ascii="Times New Roman" w:hAnsi="Times New Roman" w:cs="Times New Roman"/>
          <w:sz w:val="24"/>
          <w:szCs w:val="24"/>
        </w:rPr>
        <w:t xml:space="preserve"> и этнопсихологические особенности, владение навыками межкультурной коммуникации; разрешение конфликтных ситуаций, соблюдение этики служебных взаимоотношений; культура речи; психология бесконфликтного общения; взаимодействие с государственными органами и общественными организациями, ведение деловых переговоров, публичного выступления, сбора, систематизации, использования </w:t>
      </w:r>
      <w:r w:rsidRPr="00CB7094">
        <w:rPr>
          <w:rFonts w:ascii="Times New Roman" w:hAnsi="Times New Roman" w:cs="Times New Roman"/>
          <w:sz w:val="24"/>
          <w:szCs w:val="24"/>
        </w:rPr>
        <w:lastRenderedPageBreak/>
        <w:t>актуальной информации, подготовки информационных сообщений и пресс-релизов по налоговой тематике; организации информационно-просветительских мероприятий;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индивидуальное информирование – при обращении налогоплательщика в налоговый орган лично (через представителя), по телефону, по почте, в электронной форме;  порядок приема налоговых деклараций (расчетов);  порядок организации взаимодействия с МФЦ; проведение сверки расчетов по налогам, сборам, пеням, штрафам, процентам совместно с налогоплательщиками);  осуществление контроля исполнения предписаний, решений и других распорядительных документов; предоставление информации из баз данных, разъяснений и сведений;  рассмотрение запросов,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</w:t>
      </w:r>
    </w:p>
    <w:p w:rsidR="00CB7094" w:rsidRDefault="00CB7094" w:rsidP="00A15C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Default="00CB7094" w:rsidP="001941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1941F5">
        <w:rPr>
          <w:rFonts w:ascii="Times New Roman" w:hAnsi="Times New Roman" w:cs="Times New Roman"/>
          <w:sz w:val="24"/>
          <w:szCs w:val="24"/>
        </w:rPr>
        <w:br/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5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9. В целях </w:t>
      </w:r>
      <w:proofErr w:type="gramStart"/>
      <w:r w:rsidRPr="005C174C">
        <w:rPr>
          <w:rFonts w:ascii="Times New Roman" w:hAnsi="Times New Roman" w:cs="Times New Roman"/>
          <w:sz w:val="24"/>
          <w:szCs w:val="24"/>
        </w:rPr>
        <w:t>реализации  задач</w:t>
      </w:r>
      <w:proofErr w:type="gramEnd"/>
      <w:r w:rsidRPr="005C174C">
        <w:rPr>
          <w:rFonts w:ascii="Times New Roman" w:hAnsi="Times New Roman" w:cs="Times New Roman"/>
          <w:sz w:val="24"/>
          <w:szCs w:val="24"/>
        </w:rPr>
        <w:t xml:space="preserve">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Pr="005C174C">
        <w:rPr>
          <w:rFonts w:ascii="Times New Roman" w:hAnsi="Times New Roman" w:cs="Times New Roman"/>
          <w:sz w:val="24"/>
          <w:szCs w:val="24"/>
        </w:rPr>
        <w:t>, государственный налоговый инспектор:</w:t>
      </w:r>
    </w:p>
    <w:p w:rsidR="005C174C" w:rsidRDefault="00551C88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13314">
        <w:rPr>
          <w:rFonts w:ascii="Times New Roman" w:hAnsi="Times New Roman" w:cs="Times New Roman"/>
          <w:sz w:val="24"/>
          <w:szCs w:val="24"/>
        </w:rPr>
        <w:t xml:space="preserve">одготавливает и размещает информационные материалы </w:t>
      </w:r>
      <w:r>
        <w:rPr>
          <w:rFonts w:ascii="Times New Roman" w:hAnsi="Times New Roman" w:cs="Times New Roman"/>
          <w:sz w:val="24"/>
          <w:szCs w:val="24"/>
        </w:rPr>
        <w:t>в блоке региональной информации</w:t>
      </w:r>
      <w:r w:rsidRPr="00B13314">
        <w:rPr>
          <w:rFonts w:ascii="Times New Roman" w:hAnsi="Times New Roman" w:cs="Times New Roman"/>
          <w:sz w:val="24"/>
          <w:szCs w:val="24"/>
        </w:rPr>
        <w:t xml:space="preserve"> Интернет-сайта </w:t>
      </w:r>
      <w:r w:rsidR="00E838ED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Является  </w:t>
      </w:r>
      <w:r w:rsidR="00280FAF">
        <w:rPr>
          <w:rFonts w:ascii="Times New Roman" w:hAnsi="Times New Roman" w:cs="Times New Roman"/>
          <w:sz w:val="24"/>
          <w:szCs w:val="24"/>
        </w:rPr>
        <w:t>одним</w:t>
      </w:r>
      <w:proofErr w:type="gramEnd"/>
      <w:r w:rsidR="00280FAF">
        <w:rPr>
          <w:rFonts w:ascii="Times New Roman" w:hAnsi="Times New Roman" w:cs="Times New Roman"/>
          <w:sz w:val="24"/>
          <w:szCs w:val="24"/>
        </w:rPr>
        <w:t xml:space="preserve"> из администраторов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4343">
        <w:rPr>
          <w:rFonts w:ascii="Times New Roman" w:hAnsi="Times New Roman" w:cs="Times New Roman"/>
          <w:sz w:val="24"/>
          <w:szCs w:val="24"/>
        </w:rPr>
        <w:t>блок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D4343">
        <w:rPr>
          <w:rFonts w:ascii="Times New Roman" w:hAnsi="Times New Roman" w:cs="Times New Roman"/>
          <w:sz w:val="24"/>
          <w:szCs w:val="24"/>
        </w:rPr>
        <w:t xml:space="preserve"> региональной информации Интернет-сайта ФНС России</w:t>
      </w:r>
      <w:r w:rsidR="005C174C">
        <w:rPr>
          <w:rFonts w:ascii="Times New Roman" w:hAnsi="Times New Roman" w:cs="Times New Roman"/>
          <w:sz w:val="24"/>
          <w:szCs w:val="24"/>
        </w:rPr>
        <w:t>;</w:t>
      </w:r>
    </w:p>
    <w:p w:rsidR="00551C88" w:rsidRDefault="00551C88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D4343">
        <w:rPr>
          <w:rFonts w:ascii="Times New Roman" w:hAnsi="Times New Roman" w:cs="Times New Roman"/>
          <w:sz w:val="24"/>
          <w:szCs w:val="24"/>
        </w:rPr>
        <w:t>беспечивает организационное и методическое сопровождение работы налоговых орг</w:t>
      </w:r>
      <w:r w:rsidR="00E838ED">
        <w:rPr>
          <w:rFonts w:ascii="Times New Roman" w:hAnsi="Times New Roman" w:cs="Times New Roman"/>
          <w:sz w:val="24"/>
          <w:szCs w:val="24"/>
        </w:rPr>
        <w:t xml:space="preserve">анов и контроль за процедурами </w:t>
      </w:r>
      <w:r w:rsidRPr="003D4343">
        <w:rPr>
          <w:rFonts w:ascii="Times New Roman" w:hAnsi="Times New Roman" w:cs="Times New Roman"/>
          <w:sz w:val="24"/>
          <w:szCs w:val="24"/>
        </w:rPr>
        <w:t>по публичному ин</w:t>
      </w:r>
      <w:r>
        <w:rPr>
          <w:rFonts w:ascii="Times New Roman" w:hAnsi="Times New Roman" w:cs="Times New Roman"/>
          <w:sz w:val="24"/>
          <w:szCs w:val="24"/>
        </w:rPr>
        <w:t>формированию налогоплательщиков</w:t>
      </w:r>
      <w:r w:rsidR="00280FAF">
        <w:rPr>
          <w:rFonts w:ascii="Times New Roman" w:hAnsi="Times New Roman" w:cs="Times New Roman"/>
          <w:sz w:val="24"/>
          <w:szCs w:val="24"/>
        </w:rPr>
        <w:t>;</w:t>
      </w:r>
    </w:p>
    <w:p w:rsidR="00551C88" w:rsidRPr="003D4343" w:rsidRDefault="00551C88" w:rsidP="00551C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D4343">
        <w:rPr>
          <w:rFonts w:ascii="Times New Roman" w:hAnsi="Times New Roman" w:cs="Times New Roman"/>
          <w:sz w:val="24"/>
          <w:szCs w:val="24"/>
        </w:rPr>
        <w:t>существляет мониторинг информации о деятельности налоговых орг</w:t>
      </w:r>
      <w:r>
        <w:rPr>
          <w:rFonts w:ascii="Times New Roman" w:hAnsi="Times New Roman" w:cs="Times New Roman"/>
          <w:sz w:val="24"/>
          <w:szCs w:val="24"/>
        </w:rPr>
        <w:t>анов области, размещаемой в СМИ;</w:t>
      </w:r>
    </w:p>
    <w:p w:rsidR="00280FAF" w:rsidRPr="003D4343" w:rsidRDefault="00280FAF" w:rsidP="00280F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D4343">
        <w:rPr>
          <w:rFonts w:ascii="Times New Roman" w:hAnsi="Times New Roman" w:cs="Times New Roman"/>
          <w:sz w:val="24"/>
          <w:szCs w:val="24"/>
        </w:rPr>
        <w:t xml:space="preserve">казывает практическую помощь налоговым инспекциям области в организации работы по информированию </w:t>
      </w:r>
      <w:proofErr w:type="gramStart"/>
      <w:r w:rsidRPr="003D4343">
        <w:rPr>
          <w:rFonts w:ascii="Times New Roman" w:hAnsi="Times New Roman" w:cs="Times New Roman"/>
          <w:sz w:val="24"/>
          <w:szCs w:val="24"/>
        </w:rPr>
        <w:t>налогоплател</w:t>
      </w:r>
      <w:r>
        <w:rPr>
          <w:rFonts w:ascii="Times New Roman" w:hAnsi="Times New Roman" w:cs="Times New Roman"/>
          <w:sz w:val="24"/>
          <w:szCs w:val="24"/>
        </w:rPr>
        <w:t>ьщиков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взаимодействию со СМИ;</w:t>
      </w:r>
    </w:p>
    <w:p w:rsidR="00280FAF" w:rsidRPr="003D4343" w:rsidRDefault="00280FAF" w:rsidP="00280F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D4343">
        <w:rPr>
          <w:rFonts w:ascii="Times New Roman" w:hAnsi="Times New Roman" w:cs="Times New Roman"/>
          <w:sz w:val="24"/>
          <w:szCs w:val="24"/>
        </w:rPr>
        <w:t>бобщает и анализирует результаты работы инспекций области по информированию налогоплательщиков. На основе проведенного анализа подготавливает и доводит до нижест</w:t>
      </w:r>
      <w:r>
        <w:rPr>
          <w:rFonts w:ascii="Times New Roman" w:hAnsi="Times New Roman" w:cs="Times New Roman"/>
          <w:sz w:val="24"/>
          <w:szCs w:val="24"/>
        </w:rPr>
        <w:t>оящих инспекций обзорные письма;</w:t>
      </w:r>
    </w:p>
    <w:p w:rsidR="00280FAF" w:rsidRDefault="00280FAF" w:rsidP="00280F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D4343">
        <w:rPr>
          <w:rFonts w:ascii="Times New Roman" w:hAnsi="Times New Roman" w:cs="Times New Roman"/>
          <w:sz w:val="24"/>
          <w:szCs w:val="24"/>
        </w:rPr>
        <w:t>одготавливает информационные материалы руководству Управления по вопросам, н</w:t>
      </w:r>
      <w:r>
        <w:rPr>
          <w:rFonts w:ascii="Times New Roman" w:hAnsi="Times New Roman" w:cs="Times New Roman"/>
          <w:sz w:val="24"/>
          <w:szCs w:val="24"/>
        </w:rPr>
        <w:t>аходящимся в компетенции отдела;</w:t>
      </w:r>
    </w:p>
    <w:p w:rsidR="00551C88" w:rsidRPr="005C174C" w:rsidRDefault="00280FAF" w:rsidP="00280F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A29BD">
        <w:rPr>
          <w:rFonts w:ascii="Times New Roman" w:hAnsi="Times New Roman" w:cs="Times New Roman"/>
          <w:sz w:val="24"/>
          <w:szCs w:val="24"/>
        </w:rPr>
        <w:t>отовит техническую часть документации по закупкам при заключении договоров на изготовление печатной продукции для ин</w:t>
      </w:r>
      <w:r>
        <w:rPr>
          <w:rFonts w:ascii="Times New Roman" w:hAnsi="Times New Roman" w:cs="Times New Roman"/>
          <w:sz w:val="24"/>
          <w:szCs w:val="24"/>
        </w:rPr>
        <w:t>формирования налогоплательщиков;</w:t>
      </w:r>
    </w:p>
    <w:p w:rsidR="00551C88" w:rsidRDefault="00551C88" w:rsidP="00551C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контроль загрузки и корректировки данных в административной зоне электронного сервис</w:t>
      </w:r>
      <w:r w:rsidR="00E838ED">
        <w:rPr>
          <w:rFonts w:ascii="Times New Roman" w:hAnsi="Times New Roman" w:cs="Times New Roman"/>
          <w:sz w:val="24"/>
          <w:szCs w:val="24"/>
        </w:rPr>
        <w:t>а «Он</w:t>
      </w:r>
      <w:r>
        <w:rPr>
          <w:rFonts w:ascii="Times New Roman" w:hAnsi="Times New Roman" w:cs="Times New Roman"/>
          <w:sz w:val="24"/>
          <w:szCs w:val="24"/>
        </w:rPr>
        <w:t>лайн запись на прием в инспекцию»;</w:t>
      </w:r>
    </w:p>
    <w:p w:rsidR="00551C88" w:rsidRDefault="00551C88" w:rsidP="00551C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мониторинг соблюдения инспекциями времени ожидания в очереди и времени оказания услуг, а также выгрузки файлов, содержащих статданные из ПО Систем управления очередью в «АИС – Налог 3», обобщает информацию и готовит обзоры для инспекций области; 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C174C">
        <w:rPr>
          <w:rFonts w:ascii="Times New Roman" w:hAnsi="Times New Roman" w:cs="Times New Roman"/>
          <w:sz w:val="24"/>
          <w:szCs w:val="24"/>
        </w:rPr>
        <w:t>онсультирует налогоплательщиков по телефону справочной служ</w:t>
      </w:r>
      <w:r>
        <w:rPr>
          <w:rFonts w:ascii="Times New Roman" w:hAnsi="Times New Roman" w:cs="Times New Roman"/>
          <w:sz w:val="24"/>
          <w:szCs w:val="24"/>
        </w:rPr>
        <w:t>бы в пределах своей компетенции;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Pr="005C174C">
        <w:rPr>
          <w:rFonts w:ascii="Times New Roman" w:hAnsi="Times New Roman" w:cs="Times New Roman"/>
          <w:sz w:val="24"/>
          <w:szCs w:val="24"/>
        </w:rPr>
        <w:t>частвует  в</w:t>
      </w:r>
      <w:proofErr w:type="gramEnd"/>
      <w:r w:rsidRPr="005C174C">
        <w:rPr>
          <w:rFonts w:ascii="Times New Roman" w:hAnsi="Times New Roman" w:cs="Times New Roman"/>
          <w:sz w:val="24"/>
          <w:szCs w:val="24"/>
        </w:rPr>
        <w:t xml:space="preserve"> рассмотрении жалоб на действия (бездействие) налоговых органов по вопросам, о</w:t>
      </w:r>
      <w:r>
        <w:rPr>
          <w:rFonts w:ascii="Times New Roman" w:hAnsi="Times New Roman" w:cs="Times New Roman"/>
          <w:sz w:val="24"/>
          <w:szCs w:val="24"/>
        </w:rPr>
        <w:t>тносящимся к компетенции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C174C">
        <w:rPr>
          <w:rFonts w:ascii="Times New Roman" w:hAnsi="Times New Roman" w:cs="Times New Roman"/>
          <w:sz w:val="24"/>
          <w:szCs w:val="24"/>
        </w:rPr>
        <w:t>беспечивает обработку запросов налоговых органов и налогоплательщиков по индивидуальному информированию налогоплательщиков о состоянии расчетов с бюджетом</w:t>
      </w:r>
      <w:r>
        <w:rPr>
          <w:rFonts w:ascii="Times New Roman" w:hAnsi="Times New Roman" w:cs="Times New Roman"/>
          <w:sz w:val="24"/>
          <w:szCs w:val="24"/>
        </w:rPr>
        <w:t>, в том числе при выходе граждан из Российского гражданства;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принимает участие в подготовке материалов по поручениям и заданиям руководству Управления по вопросам, находящимся в компетенции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осуществляет качественное и своевременное выполнение заданий ФНС России;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оказывает практическую помощь структурным подразделениям Управления, работникам нижестоящих налоговых органов по вопросам, входящим в компетенцию отдела;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принимает участие в работе сов</w:t>
      </w:r>
      <w:r w:rsidR="00E838ED">
        <w:rPr>
          <w:rFonts w:ascii="Times New Roman" w:hAnsi="Times New Roman" w:cs="Times New Roman"/>
          <w:sz w:val="24"/>
          <w:szCs w:val="24"/>
        </w:rPr>
        <w:t xml:space="preserve">ещаний и семинаров, проводимых </w:t>
      </w:r>
      <w:r w:rsidRPr="005C174C">
        <w:rPr>
          <w:rFonts w:ascii="Times New Roman" w:hAnsi="Times New Roman" w:cs="Times New Roman"/>
          <w:sz w:val="24"/>
          <w:szCs w:val="24"/>
        </w:rPr>
        <w:t>Управлением;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принимает участие в тестировании, опытной эксплуатации и внедрении программных продуктов по предмету деятельности отдела. При необходимости подготавливает предложения для включения в План информатизации ФНС России;</w:t>
      </w:r>
    </w:p>
    <w:p w:rsidR="005C174C" w:rsidRPr="005C174C" w:rsidRDefault="00E838ED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 и осуществляет</w:t>
      </w:r>
      <w:r w:rsidR="005C174C" w:rsidRPr="005C174C">
        <w:rPr>
          <w:rFonts w:ascii="Times New Roman" w:hAnsi="Times New Roman" w:cs="Times New Roman"/>
          <w:sz w:val="24"/>
          <w:szCs w:val="24"/>
        </w:rPr>
        <w:t xml:space="preserve"> контроль за ведением в установленном порядке делопроизводства и хранением документов отдела, своевременной передачей их в архив;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получает, ведет учет, хранит и выдает сотрудникам отдела гербовые номерные бланки (приказов, писем, протоколов), а также осуществляет контроль за их надлежащим использованием;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режим секретности в проводимых отделом работах, в том, числе при обработке документов с использованием технических средств, документов, составляющих государственную налоговую тайну;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174C">
        <w:rPr>
          <w:rFonts w:ascii="Times New Roman" w:hAnsi="Times New Roman" w:cs="Times New Roman"/>
          <w:sz w:val="24"/>
          <w:szCs w:val="24"/>
        </w:rPr>
        <w:t>соблюдает  служебный</w:t>
      </w:r>
      <w:proofErr w:type="gramEnd"/>
      <w:r w:rsidRPr="005C174C">
        <w:rPr>
          <w:rFonts w:ascii="Times New Roman" w:hAnsi="Times New Roman" w:cs="Times New Roman"/>
          <w:sz w:val="24"/>
          <w:szCs w:val="24"/>
        </w:rPr>
        <w:t xml:space="preserve"> распорядок Управления;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уведомляет представителя нанимателя о намерении выполнять иную оплачиваемую работу;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выполнения обязанностей, установленных настоящим должностным регламентом;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участвует (при необходимости) в рассмотрении жалоб на действия (бездействия) налоговых органов по вопросам, относящимся к предмету деятельности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CB7094" w:rsidRDefault="005C174C" w:rsidP="002F6C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отдела, не отраженные в данном должностном регламенте, отданные в рамках его должностных полномочий, за исключением незаконных</w:t>
      </w:r>
      <w:r w:rsidR="002F6C9A">
        <w:rPr>
          <w:rFonts w:ascii="Times New Roman" w:hAnsi="Times New Roman" w:cs="Times New Roman"/>
          <w:sz w:val="24"/>
          <w:szCs w:val="24"/>
        </w:rPr>
        <w:t>;</w:t>
      </w:r>
    </w:p>
    <w:p w:rsidR="00652FDB" w:rsidRDefault="00652FDB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FDB">
        <w:rPr>
          <w:rFonts w:ascii="Times New Roman" w:hAnsi="Times New Roman" w:cs="Times New Roman"/>
          <w:sz w:val="24"/>
          <w:szCs w:val="24"/>
        </w:rPr>
        <w:t xml:space="preserve">сообщает в отдел безопасности Управления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52FDB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652FDB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10. В целях исполнения возложенных должностных обязанностей государственный налоговый инспектор имеет право: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взаимодействовать в пределах своей сферы деятельности и компетенции с отделами Управления, вести деловую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запрашивать и получать от отделов Управления информационно–справочные материалы, рекомендации, предложения, заключения и иные документы, необходимые для выполнения функций, входящих в компетенцию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задач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вносить предложения начальнику отдела по совершенствованию организации работы на своем рабочем месте и в отделе в целом; предложения по устранению выявленных недостатков;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11.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12. Государственный налоговый </w:t>
      </w:r>
      <w:proofErr w:type="gramStart"/>
      <w:r w:rsidRPr="005C174C">
        <w:rPr>
          <w:rFonts w:ascii="Times New Roman" w:hAnsi="Times New Roman" w:cs="Times New Roman"/>
          <w:sz w:val="24"/>
          <w:szCs w:val="24"/>
        </w:rPr>
        <w:t>инспектор  за</w:t>
      </w:r>
      <w:proofErr w:type="gramEnd"/>
      <w:r w:rsidRPr="005C174C">
        <w:rPr>
          <w:rFonts w:ascii="Times New Roman" w:hAnsi="Times New Roman" w:cs="Times New Roman"/>
          <w:sz w:val="24"/>
          <w:szCs w:val="24"/>
        </w:rPr>
        <w:t xml:space="preserve">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B7094" w:rsidRPr="00E165F2" w:rsidRDefault="00CB7094" w:rsidP="001941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5C174C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устного и письменного информирования налогоплательщиков;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осуществления проверки документов или запроса дополнительной информации, необходимой для выполнения своих обязанностей;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 и др.</w:t>
      </w:r>
    </w:p>
    <w:p w:rsidR="00F43D57" w:rsidRDefault="005C174C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 xml:space="preserve">организации информирования налогоплательщиков, в </w:t>
      </w:r>
      <w:proofErr w:type="spellStart"/>
      <w:r w:rsidRPr="00DB52B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B52BA">
        <w:rPr>
          <w:rFonts w:ascii="Times New Roman" w:hAnsi="Times New Roman" w:cs="Times New Roman"/>
          <w:sz w:val="24"/>
          <w:szCs w:val="24"/>
        </w:rPr>
        <w:t>. по телефону справочной службы;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обобщения результатов контроля подведомственных налоговых органов по вопросам организации работы с налогоплательщиками;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43D57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36952" w:rsidRPr="00C23124" w:rsidRDefault="00D3695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D36952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617974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проектов</w:t>
      </w:r>
      <w:r w:rsidR="00D36952">
        <w:rPr>
          <w:rFonts w:ascii="Times New Roman" w:hAnsi="Times New Roman" w:cs="Times New Roman"/>
          <w:sz w:val="24"/>
          <w:szCs w:val="24"/>
        </w:rPr>
        <w:t xml:space="preserve"> </w:t>
      </w:r>
      <w:r w:rsidR="00D36952" w:rsidRPr="00D36952">
        <w:rPr>
          <w:rFonts w:ascii="Times New Roman" w:hAnsi="Times New Roman" w:cs="Times New Roman"/>
          <w:sz w:val="24"/>
          <w:szCs w:val="24"/>
        </w:rPr>
        <w:t>нормативных актов, управленческих и иных решений в части методологического, организационного и информационного обеспечения по вопросам организации работы с налогоплательщиками.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положений об инспекциях Федеральной налоговой службы по району, району </w:t>
      </w:r>
      <w:r w:rsidR="00B200D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городе, городу без районного деления, инспекциях Федеральной налоговой службы межрайонного уровня;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B200D3">
        <w:rPr>
          <w:rFonts w:ascii="Times New Roman" w:hAnsi="Times New Roman" w:cs="Times New Roman"/>
          <w:sz w:val="24"/>
          <w:szCs w:val="24"/>
        </w:rPr>
        <w:t>У</w:t>
      </w:r>
      <w:r w:rsidRPr="001E39CC">
        <w:rPr>
          <w:rFonts w:ascii="Times New Roman" w:hAnsi="Times New Roman" w:cs="Times New Roman"/>
          <w:sz w:val="24"/>
          <w:szCs w:val="24"/>
        </w:rPr>
        <w:t>правления.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E090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  <w:r w:rsidR="005C174C" w:rsidRPr="005C174C">
        <w:t xml:space="preserve"> </w:t>
      </w:r>
      <w:r w:rsidR="005C174C" w:rsidRPr="005C174C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</w:t>
      </w:r>
      <w:r w:rsidR="00DB52B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8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Взаимодействие государственного налогового инспектора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F43D57" w:rsidP="002478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247894" w:rsidRPr="00247894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оказывает налогоплательщикам государственную услугу по информированию о действующем налоговом законодательстве.</w:t>
      </w:r>
      <w:r w:rsidR="002478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894" w:rsidRPr="00C23124" w:rsidRDefault="00247894" w:rsidP="00247894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9325D" w:rsidRDefault="0039325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C71424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5C174C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43D57"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Default="00B25378" w:rsidP="00B253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617974">
        <w:rPr>
          <w:rFonts w:ascii="Times New Roman" w:hAnsi="Times New Roman" w:cs="Times New Roman"/>
          <w:sz w:val="24"/>
          <w:szCs w:val="24"/>
        </w:rPr>
        <w:t xml:space="preserve"> работы</w:t>
      </w:r>
    </w:p>
    <w:p w:rsidR="00617974" w:rsidRPr="00E165F2" w:rsidRDefault="00617974" w:rsidP="00B253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налогоплательщиками                                                                                              </w:t>
      </w:r>
      <w:r w:rsidR="003B4798">
        <w:rPr>
          <w:rFonts w:ascii="Times New Roman" w:hAnsi="Times New Roman" w:cs="Times New Roman"/>
          <w:sz w:val="24"/>
          <w:szCs w:val="24"/>
        </w:rPr>
        <w:t>Е.В. Степанова</w:t>
      </w:r>
    </w:p>
    <w:p w:rsidR="004F42AA" w:rsidRDefault="004F42A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F42AA" w:rsidRDefault="004F42A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F42AA" w:rsidRDefault="004F42A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F42AA" w:rsidRDefault="004F42A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5530" w:rsidRDefault="008B5530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47F61" w:rsidRDefault="00747F61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747F61" w:rsidSect="00E05FE2">
      <w:pgSz w:w="11906" w:h="16838" w:code="9"/>
      <w:pgMar w:top="1440" w:right="680" w:bottom="1440" w:left="153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D53E4"/>
    <w:multiLevelType w:val="hybridMultilevel"/>
    <w:tmpl w:val="55F6464E"/>
    <w:lvl w:ilvl="0" w:tplc="C3947EB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9ED173B"/>
    <w:multiLevelType w:val="hybridMultilevel"/>
    <w:tmpl w:val="AE00DB26"/>
    <w:lvl w:ilvl="0" w:tplc="C3947EB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57"/>
    <w:rsid w:val="00037FE9"/>
    <w:rsid w:val="000542C2"/>
    <w:rsid w:val="00181D93"/>
    <w:rsid w:val="001941F5"/>
    <w:rsid w:val="001A4F98"/>
    <w:rsid w:val="001E39CC"/>
    <w:rsid w:val="00202BCA"/>
    <w:rsid w:val="00247894"/>
    <w:rsid w:val="00280FAF"/>
    <w:rsid w:val="002F6C9A"/>
    <w:rsid w:val="0039325D"/>
    <w:rsid w:val="003B4798"/>
    <w:rsid w:val="00475B12"/>
    <w:rsid w:val="00483C7D"/>
    <w:rsid w:val="004D0C9A"/>
    <w:rsid w:val="004E0903"/>
    <w:rsid w:val="004F42AA"/>
    <w:rsid w:val="005320AB"/>
    <w:rsid w:val="00551C88"/>
    <w:rsid w:val="005B5378"/>
    <w:rsid w:val="005C174C"/>
    <w:rsid w:val="00617974"/>
    <w:rsid w:val="00630E9A"/>
    <w:rsid w:val="00652FDB"/>
    <w:rsid w:val="00747F61"/>
    <w:rsid w:val="00750214"/>
    <w:rsid w:val="007C1457"/>
    <w:rsid w:val="0086024E"/>
    <w:rsid w:val="008B5530"/>
    <w:rsid w:val="008C27AD"/>
    <w:rsid w:val="008D515B"/>
    <w:rsid w:val="009C75EB"/>
    <w:rsid w:val="00A15CBD"/>
    <w:rsid w:val="00AB16C8"/>
    <w:rsid w:val="00AB2827"/>
    <w:rsid w:val="00AB6093"/>
    <w:rsid w:val="00B200D3"/>
    <w:rsid w:val="00B25378"/>
    <w:rsid w:val="00C23124"/>
    <w:rsid w:val="00C30933"/>
    <w:rsid w:val="00C71424"/>
    <w:rsid w:val="00C81ECE"/>
    <w:rsid w:val="00CB7094"/>
    <w:rsid w:val="00D36952"/>
    <w:rsid w:val="00D97988"/>
    <w:rsid w:val="00DB52BA"/>
    <w:rsid w:val="00E05FE2"/>
    <w:rsid w:val="00E838ED"/>
    <w:rsid w:val="00ED4883"/>
    <w:rsid w:val="00F34EEE"/>
    <w:rsid w:val="00F357F5"/>
    <w:rsid w:val="00F43D57"/>
    <w:rsid w:val="00F920F8"/>
    <w:rsid w:val="00FA50E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C3A170B-D69C-431F-8850-ACBD0B1A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4084</Words>
  <Characters>23285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2022-06-28T10:46:00Z</cp:lastPrinted>
  <dcterms:created xsi:type="dcterms:W3CDTF">2022-06-20T10:42:00Z</dcterms:created>
  <dcterms:modified xsi:type="dcterms:W3CDTF">2022-06-28T10:47:00Z</dcterms:modified>
</cp:coreProperties>
</file>